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мероприятий в классных коллективах;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оценивание работы членов объединения, ходатайство перед администрацией школы о поощрении лучших классных руководителей.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</w:t>
      </w:r>
    </w:p>
    <w:p w:rsidR="00D35E69" w:rsidRPr="00B21694" w:rsidRDefault="00D35E69" w:rsidP="00D35E69">
      <w:pPr>
        <w:numPr>
          <w:ilvl w:val="0"/>
          <w:numId w:val="2"/>
        </w:num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Функции методического объединения классных руководителей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3.1.Аналитико-прогностическая функция, выражающаяся в осуществлении анализа      качества оказания воспитательных услуг, разработке методик (техник) и инструментария выявления результативности и прогнозирования, а также их дальнейшего содержания по направлениям воспитательной работы: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состояние воспитания в процессе обучения;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создание дополнительного пространства для самореализации личности во внеурочное  время;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научно-методическое обеспечение воспитательного процесса;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участие в организации и проведении аттестации педагогов;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формирование воспитательной системы образовательного учреждения;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организация социально-профилактической работы;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вынесение на рассмотрение администрацией школы инициатив по выбору приоритетных направлений развития воспитательной системы школы;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мониторинг уровня воспитанности.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3.2.Организационно-координирующая функция, выражающаяся в планировании и организации работы МО классных руководителей: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разработка и утверждение планов воспитательной работы, циклограмм деятельности  педагогов, программ индивидуального развития;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разработка методического сопровождения воспитательного процесса;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координация воспитательной деятельности классных руководителей и организация их взаимодействия.      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3.3.Информационная функция, выражающаяся в информировании педагогических работников образовательного учреждения по вопросам: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нормативного  сопровождения деятельности классного руководителя;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методического сопровождения  деятельности классного руководителя;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информация о передовом педагогическом опыте в области воспитания;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проведения и участия во внеурочных школьных и внешкольных мероприятиях.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3.4 Методическая функция, выражающаяся в создании организационно-педагогических  условий для совершенствования профессиональной компетентности членов МО: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создание условий для непрерывного образования педагогов;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оказание адресной  методической помощи (групповые и индивидуальные консультации, наставничество);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организация методических выставок по проблемам воспитания;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разработку методических рекомендаций по приоритетным направлениям работы;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подготовка творческих отчётов, мастер-классов, педагогических чтений, семинаров.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</w:t>
      </w:r>
    </w:p>
    <w:p w:rsidR="00D35E69" w:rsidRPr="00B21694" w:rsidRDefault="00D35E69" w:rsidP="00D35E69">
      <w:pPr>
        <w:numPr>
          <w:ilvl w:val="0"/>
          <w:numId w:val="1"/>
        </w:num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Полномочия и ответственность МО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4.1 Полномочия: 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выдвигать предложения об улучшении воспитательного процесса в школе;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вносить предложения в работу МО, программы развития школы;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lastRenderedPageBreak/>
        <w:t>·        обращаться за консультациями по проблеме воспитания к директору школы или заместителям директора;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готовить предложения при проведении аттестации учителей;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ходатайствовать перед администрацией школы о поощрении членов методического объединения за достижения в работе;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вносить предложения о публикации методических материалов классных руководителей;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рекомендовать своим членам различные формы повышения педагогического мастерства за пределами школы;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своевременно получать от администрации школы своевременного обеспечения членов методического объединения всей необходимой нормативной, научно-методической литературой и документацией.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4.2 Ответственность: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за объективность анализа деятельности классных руководителей;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за своевременную реализацию главных направлений;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за качественную разработку и проведение каждого мероприятия по плану работы МО;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за корректность обсуждаемых вопросов.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5.Организация работы методического объединения классных руководителей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5.1.МО возглавляет руководитель из числа выбранных классных руководителей. 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5.2. Руководитель методического объединения классных руководителей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 xml:space="preserve">      5.2.1.Несёт ответственность </w:t>
      </w:r>
      <w:proofErr w:type="gramStart"/>
      <w:r w:rsidRPr="00B21694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B21694">
        <w:rPr>
          <w:rFonts w:ascii="Times New Roman" w:hAnsi="Times New Roman"/>
          <w:sz w:val="24"/>
          <w:szCs w:val="24"/>
          <w:lang w:eastAsia="ru-RU"/>
        </w:rPr>
        <w:t>: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планирование, подготовку, проведение и анализ деятельности МО классных руководителей;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ведение документации и отчётности деятельности МО классных руководителей;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своевременное предоставление необходимой документации администрации школы, в вышестоящие инстанции о работе МО и проведённых мероприятиях;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повышение методического (научно-методического) уровня воспитательной работы;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совершенствование психолого-педагогической подготовки классных руководителей;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выполнение классными руководителями их функциональных обязанностей;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формирование банка данных воспитательных мероприятий.        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5.2.2.Организует: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взаимодействие классных руководителей – членов МО – между собой и другими подразделениями школы;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заседания методического объединения, открытые мероприятия, семинары, конференции и другие формы повышения квалификации педагогов;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изучение, обобщение и использование в практике передового педагогического опыта классных руководителей;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·        консультирование по вопросам воспитательной работы классных руководителей.      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5.2.3.Координирует планирование, организацию и педагогический анализ воспитательных мероприятий в классных коллективах.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5.2.4.Содействует становлению и развитию системы воспитательной работы в классных   коллективах.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5.2.5. Принимает участие в подготовке и проведении аттестации классных руководителей. 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5.2.6.Участвует в научно-исследовательской, методической работе школы по вопросам воспитания  совместно с заместителем директора по ВР, организует исследовательские (творческие) группы педагогов и курирует их деятельность. 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lastRenderedPageBreak/>
        <w:t>      5.3.План работы МО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5.4.План   методического   объединения   классных   руководителей   является частью  годового плана работы школы.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5.5.Периодичность   заседаний   методического   объединения   определяется годовым планом работы образовательного учреждения.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5.6.Заседания методического объединения протоколируются.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5.7.  В конце учебного года анализ деятельности МО представляется администрации школы.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</w:t>
      </w:r>
    </w:p>
    <w:p w:rsidR="00D35E69" w:rsidRPr="00B21694" w:rsidRDefault="00D35E69" w:rsidP="00D35E69">
      <w:pPr>
        <w:numPr>
          <w:ilvl w:val="0"/>
          <w:numId w:val="4"/>
        </w:num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Документация  и  отчетность  МО классных руководителей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 6.1.Приказ об открытии МО и назначении на должность руководителя методического объединения.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 6.2.Положение о методическом объединении.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 6.3.Статистические сведения (банк данных) о членах методического объединения (количественный и качественный состав).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 6.4.Годовой план работы методического объединения.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 6.5.Протоколы заседаний методического объединения.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 6.6.Аналитические материалы по итогам работы за год, о результатах проведённых мероприятий, тематического, административного контроля.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 6.7.Инструктивно-методические документы, касающиеся воспитательной работы в классных коллективах и деятельности классных руководителей.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694">
        <w:rPr>
          <w:rFonts w:ascii="Times New Roman" w:hAnsi="Times New Roman"/>
          <w:sz w:val="24"/>
          <w:szCs w:val="24"/>
          <w:lang w:eastAsia="ru-RU"/>
        </w:rPr>
        <w:t>       6.8.Материалы банка данных воспитательных мероприятий.</w:t>
      </w:r>
    </w:p>
    <w:p w:rsidR="00D35E69" w:rsidRPr="00B21694" w:rsidRDefault="00D35E69" w:rsidP="00D35E69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2036" w:rsidRDefault="00822036"/>
    <w:sectPr w:rsidR="00822036" w:rsidSect="0082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5B0"/>
    <w:multiLevelType w:val="hybridMultilevel"/>
    <w:tmpl w:val="498030AE"/>
    <w:lvl w:ilvl="0" w:tplc="8F82DBF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7239A"/>
    <w:multiLevelType w:val="hybridMultilevel"/>
    <w:tmpl w:val="BA22465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1CDC"/>
    <w:multiLevelType w:val="hybridMultilevel"/>
    <w:tmpl w:val="AD005910"/>
    <w:lvl w:ilvl="0" w:tplc="A8E01BE6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21717E"/>
    <w:multiLevelType w:val="hybridMultilevel"/>
    <w:tmpl w:val="0730F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69"/>
    <w:rsid w:val="004E3B47"/>
    <w:rsid w:val="006D57C3"/>
    <w:rsid w:val="00822036"/>
    <w:rsid w:val="00D35E69"/>
    <w:rsid w:val="00E91BBB"/>
    <w:rsid w:val="00FA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B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1051</Words>
  <Characters>5996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2014-03-06T17:35:00Z</dcterms:created>
  <dcterms:modified xsi:type="dcterms:W3CDTF">2016-10-24T17:42:00Z</dcterms:modified>
</cp:coreProperties>
</file>